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A046B4" w14:textId="0214B57F" w:rsidR="004E494B" w:rsidRDefault="004E494B" w:rsidP="004E494B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Załącznik nr </w:t>
      </w:r>
      <w:r w:rsidR="00467D70">
        <w:rPr>
          <w:rFonts w:ascii="Arial" w:hAnsi="Arial" w:cs="Arial"/>
        </w:rPr>
        <w:t>1</w:t>
      </w:r>
      <w:r w:rsidR="009765BD">
        <w:rPr>
          <w:rFonts w:ascii="Arial" w:hAnsi="Arial" w:cs="Arial"/>
        </w:rPr>
        <w:t>1</w:t>
      </w:r>
    </w:p>
    <w:p w14:paraId="35EAA187" w14:textId="728DAF70" w:rsidR="004E494B" w:rsidRPr="004E494B" w:rsidRDefault="004E494B" w:rsidP="004E494B">
      <w:pPr>
        <w:spacing w:line="360" w:lineRule="auto"/>
        <w:jc w:val="right"/>
        <w:rPr>
          <w:rFonts w:ascii="Arial" w:hAnsi="Arial" w:cs="Arial"/>
        </w:rPr>
      </w:pPr>
      <w:r w:rsidRPr="004E494B">
        <w:rPr>
          <w:rFonts w:ascii="Arial" w:hAnsi="Arial" w:cs="Arial"/>
        </w:rPr>
        <w:t xml:space="preserve">Warszawa, </w:t>
      </w:r>
      <w:r w:rsidR="00FA395E">
        <w:rPr>
          <w:rFonts w:ascii="Arial" w:hAnsi="Arial" w:cs="Arial"/>
        </w:rPr>
        <w:t>18</w:t>
      </w:r>
      <w:r w:rsidRPr="004E494B">
        <w:rPr>
          <w:rFonts w:ascii="Arial" w:hAnsi="Arial" w:cs="Arial"/>
        </w:rPr>
        <w:t xml:space="preserve"> </w:t>
      </w:r>
      <w:r w:rsidR="003E6463">
        <w:rPr>
          <w:rFonts w:ascii="Arial" w:hAnsi="Arial" w:cs="Arial"/>
        </w:rPr>
        <w:t>września</w:t>
      </w:r>
      <w:r w:rsidRPr="004E494B">
        <w:rPr>
          <w:rFonts w:ascii="Arial" w:hAnsi="Arial" w:cs="Arial"/>
        </w:rPr>
        <w:t xml:space="preserve"> 202</w:t>
      </w:r>
      <w:r w:rsidR="00FA395E">
        <w:rPr>
          <w:rFonts w:ascii="Arial" w:hAnsi="Arial" w:cs="Arial"/>
        </w:rPr>
        <w:t>4</w:t>
      </w:r>
      <w:r w:rsidRPr="004E494B">
        <w:rPr>
          <w:rFonts w:ascii="Arial" w:hAnsi="Arial" w:cs="Arial"/>
        </w:rPr>
        <w:t xml:space="preserve"> r.</w:t>
      </w:r>
    </w:p>
    <w:p w14:paraId="0543927C" w14:textId="77777777" w:rsidR="004E494B" w:rsidRPr="004E494B" w:rsidRDefault="004E494B" w:rsidP="004E494B">
      <w:pPr>
        <w:spacing w:line="360" w:lineRule="auto"/>
        <w:jc w:val="both"/>
        <w:rPr>
          <w:rFonts w:ascii="Arial" w:hAnsi="Arial" w:cs="Arial"/>
        </w:rPr>
      </w:pPr>
    </w:p>
    <w:p w14:paraId="4852C311" w14:textId="04121A96" w:rsidR="004E494B" w:rsidRDefault="004E494B" w:rsidP="004E494B">
      <w:pPr>
        <w:spacing w:line="360" w:lineRule="auto"/>
        <w:jc w:val="center"/>
        <w:rPr>
          <w:rFonts w:ascii="Arial" w:hAnsi="Arial" w:cs="Arial"/>
          <w:b/>
          <w:bCs/>
        </w:rPr>
      </w:pPr>
      <w:r w:rsidRPr="004E494B">
        <w:rPr>
          <w:rFonts w:ascii="Arial" w:hAnsi="Arial" w:cs="Arial"/>
          <w:b/>
          <w:bCs/>
        </w:rPr>
        <w:t xml:space="preserve">Uchwała Nr </w:t>
      </w:r>
      <w:r w:rsidR="004E70D3">
        <w:rPr>
          <w:rFonts w:ascii="Arial" w:hAnsi="Arial" w:cs="Arial"/>
          <w:b/>
          <w:bCs/>
        </w:rPr>
        <w:t>6</w:t>
      </w:r>
      <w:r w:rsidRPr="004E494B">
        <w:rPr>
          <w:rFonts w:ascii="Arial" w:hAnsi="Arial" w:cs="Arial"/>
          <w:b/>
          <w:bCs/>
        </w:rPr>
        <w:t>/202</w:t>
      </w:r>
      <w:r w:rsidR="00FA395E">
        <w:rPr>
          <w:rFonts w:ascii="Arial" w:hAnsi="Arial" w:cs="Arial"/>
          <w:b/>
          <w:bCs/>
        </w:rPr>
        <w:t>4</w:t>
      </w:r>
      <w:r w:rsidR="004E70D3">
        <w:rPr>
          <w:rFonts w:ascii="Arial" w:hAnsi="Arial" w:cs="Arial"/>
          <w:b/>
          <w:bCs/>
        </w:rPr>
        <w:t>/2025</w:t>
      </w:r>
      <w:r w:rsidRPr="004E494B">
        <w:rPr>
          <w:rFonts w:ascii="Arial" w:hAnsi="Arial" w:cs="Arial"/>
          <w:b/>
          <w:bCs/>
        </w:rPr>
        <w:t xml:space="preserve"> z </w:t>
      </w:r>
      <w:r w:rsidR="00FA395E">
        <w:rPr>
          <w:rFonts w:ascii="Arial" w:hAnsi="Arial" w:cs="Arial"/>
          <w:b/>
          <w:bCs/>
        </w:rPr>
        <w:t>18</w:t>
      </w:r>
      <w:r>
        <w:rPr>
          <w:rFonts w:ascii="Arial" w:hAnsi="Arial" w:cs="Arial"/>
          <w:b/>
          <w:bCs/>
        </w:rPr>
        <w:t xml:space="preserve"> </w:t>
      </w:r>
      <w:r w:rsidR="003E6463">
        <w:rPr>
          <w:rFonts w:ascii="Arial" w:hAnsi="Arial" w:cs="Arial"/>
          <w:b/>
          <w:bCs/>
        </w:rPr>
        <w:t>września</w:t>
      </w:r>
      <w:r>
        <w:rPr>
          <w:rFonts w:ascii="Arial" w:hAnsi="Arial" w:cs="Arial"/>
          <w:b/>
          <w:bCs/>
        </w:rPr>
        <w:t xml:space="preserve"> 202</w:t>
      </w:r>
      <w:r w:rsidR="00FA395E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 xml:space="preserve"> r.</w:t>
      </w:r>
    </w:p>
    <w:p w14:paraId="2A2026A3" w14:textId="46D8C4E1" w:rsidR="004E494B" w:rsidRPr="004E494B" w:rsidRDefault="004E494B" w:rsidP="004E494B">
      <w:pPr>
        <w:spacing w:line="360" w:lineRule="auto"/>
        <w:jc w:val="center"/>
        <w:rPr>
          <w:rFonts w:ascii="Arial" w:hAnsi="Arial" w:cs="Arial"/>
          <w:b/>
          <w:bCs/>
        </w:rPr>
      </w:pPr>
      <w:r w:rsidRPr="004E494B">
        <w:rPr>
          <w:rFonts w:ascii="Arial" w:hAnsi="Arial" w:cs="Arial"/>
          <w:b/>
          <w:bCs/>
        </w:rPr>
        <w:t xml:space="preserve">Rady Rodziców Szkoły Podstawowej nr 306 im. </w:t>
      </w:r>
      <w:r>
        <w:rPr>
          <w:rFonts w:ascii="Arial" w:hAnsi="Arial" w:cs="Arial"/>
          <w:b/>
          <w:bCs/>
        </w:rPr>
        <w:t xml:space="preserve">księdza </w:t>
      </w:r>
      <w:r w:rsidRPr="004E494B">
        <w:rPr>
          <w:rFonts w:ascii="Arial" w:hAnsi="Arial" w:cs="Arial"/>
          <w:b/>
          <w:bCs/>
        </w:rPr>
        <w:t>Jana Twardowskiego w Warszawie</w:t>
      </w:r>
    </w:p>
    <w:p w14:paraId="2E771129" w14:textId="2A61ADDC" w:rsidR="004E494B" w:rsidRPr="004E494B" w:rsidRDefault="004E494B" w:rsidP="004E494B">
      <w:pPr>
        <w:spacing w:line="360" w:lineRule="auto"/>
        <w:jc w:val="center"/>
        <w:rPr>
          <w:rFonts w:ascii="Arial" w:hAnsi="Arial" w:cs="Arial"/>
          <w:b/>
          <w:bCs/>
        </w:rPr>
      </w:pPr>
      <w:r w:rsidRPr="004E494B">
        <w:rPr>
          <w:rFonts w:ascii="Arial" w:hAnsi="Arial" w:cs="Arial"/>
          <w:b/>
          <w:bCs/>
        </w:rPr>
        <w:t>w</w:t>
      </w:r>
      <w:r w:rsidR="007C22B9" w:rsidRPr="007C22B9">
        <w:rPr>
          <w:rFonts w:ascii="Arial" w:hAnsi="Arial" w:cs="Arial"/>
          <w:b/>
          <w:bCs/>
        </w:rPr>
        <w:t xml:space="preserve"> </w:t>
      </w:r>
      <w:r w:rsidR="00B83232" w:rsidRPr="00B83232">
        <w:rPr>
          <w:rFonts w:ascii="Arial" w:hAnsi="Arial" w:cs="Arial"/>
          <w:b/>
          <w:bCs/>
        </w:rPr>
        <w:t xml:space="preserve">sprawie </w:t>
      </w:r>
      <w:r w:rsidR="00B83232">
        <w:rPr>
          <w:rFonts w:ascii="Arial" w:hAnsi="Arial" w:cs="Arial"/>
          <w:b/>
          <w:bCs/>
        </w:rPr>
        <w:t>uchwalenia planowanych wydatków na rok szkolny</w:t>
      </w:r>
      <w:r w:rsidR="00B83232" w:rsidRPr="00B83232">
        <w:rPr>
          <w:rFonts w:ascii="Arial" w:hAnsi="Arial" w:cs="Arial"/>
          <w:b/>
          <w:bCs/>
        </w:rPr>
        <w:t xml:space="preserve"> 20</w:t>
      </w:r>
      <w:r w:rsidR="00FA395E">
        <w:rPr>
          <w:rFonts w:ascii="Arial" w:hAnsi="Arial" w:cs="Arial"/>
          <w:b/>
          <w:bCs/>
        </w:rPr>
        <w:t>24</w:t>
      </w:r>
      <w:r w:rsidR="00B83232" w:rsidRPr="00B83232">
        <w:rPr>
          <w:rFonts w:ascii="Arial" w:hAnsi="Arial" w:cs="Arial"/>
          <w:b/>
          <w:bCs/>
        </w:rPr>
        <w:t>/2</w:t>
      </w:r>
      <w:r w:rsidR="00FA395E">
        <w:rPr>
          <w:rFonts w:ascii="Arial" w:hAnsi="Arial" w:cs="Arial"/>
          <w:b/>
          <w:bCs/>
        </w:rPr>
        <w:t>5</w:t>
      </w:r>
      <w:r w:rsidR="00B83232" w:rsidRPr="00B83232">
        <w:rPr>
          <w:rFonts w:ascii="Arial" w:hAnsi="Arial" w:cs="Arial"/>
          <w:b/>
          <w:bCs/>
        </w:rPr>
        <w:t>.</w:t>
      </w:r>
    </w:p>
    <w:p w14:paraId="28DA127C" w14:textId="715BB500" w:rsidR="004E494B" w:rsidRDefault="004E494B" w:rsidP="004E494B">
      <w:pPr>
        <w:spacing w:line="360" w:lineRule="auto"/>
        <w:jc w:val="both"/>
        <w:rPr>
          <w:rFonts w:ascii="Arial" w:hAnsi="Arial" w:cs="Arial"/>
        </w:rPr>
      </w:pPr>
    </w:p>
    <w:p w14:paraId="663BC4DF" w14:textId="77777777" w:rsidR="00B83232" w:rsidRPr="004E494B" w:rsidRDefault="00B83232" w:rsidP="004E494B">
      <w:pPr>
        <w:spacing w:line="360" w:lineRule="auto"/>
        <w:jc w:val="both"/>
        <w:rPr>
          <w:rFonts w:ascii="Arial" w:hAnsi="Arial" w:cs="Arial"/>
        </w:rPr>
      </w:pPr>
    </w:p>
    <w:p w14:paraId="2A0CC724" w14:textId="2266C61F" w:rsidR="00B83232" w:rsidRDefault="00B83232" w:rsidP="00B83232">
      <w:pPr>
        <w:pStyle w:val="Akapitzlist"/>
        <w:numPr>
          <w:ilvl w:val="0"/>
          <w:numId w:val="1"/>
        </w:numPr>
        <w:spacing w:line="360" w:lineRule="auto"/>
        <w:ind w:left="0" w:firstLine="360"/>
        <w:jc w:val="both"/>
        <w:rPr>
          <w:rFonts w:ascii="Arial" w:hAnsi="Arial" w:cs="Arial"/>
        </w:rPr>
      </w:pPr>
      <w:r w:rsidRPr="00B83232">
        <w:rPr>
          <w:rFonts w:ascii="Arial" w:hAnsi="Arial" w:cs="Arial"/>
        </w:rPr>
        <w:t>Rada Rodziców Szkoły Podstawowej nr 306 na rok szkolny 202</w:t>
      </w:r>
      <w:r w:rsidR="00FA395E">
        <w:rPr>
          <w:rFonts w:ascii="Arial" w:hAnsi="Arial" w:cs="Arial"/>
        </w:rPr>
        <w:t>4</w:t>
      </w:r>
      <w:r w:rsidRPr="00B83232">
        <w:rPr>
          <w:rFonts w:ascii="Arial" w:hAnsi="Arial" w:cs="Arial"/>
        </w:rPr>
        <w:t>/2</w:t>
      </w:r>
      <w:r w:rsidR="00FA395E">
        <w:rPr>
          <w:rFonts w:ascii="Arial" w:hAnsi="Arial" w:cs="Arial"/>
        </w:rPr>
        <w:t>5</w:t>
      </w:r>
      <w:r w:rsidRPr="00B83232">
        <w:rPr>
          <w:rFonts w:ascii="Arial" w:hAnsi="Arial" w:cs="Arial"/>
        </w:rPr>
        <w:t xml:space="preserve"> uchwala swoje zestawienie planowanych wydatków na rok szkolny 202</w:t>
      </w:r>
      <w:r w:rsidR="00FA395E">
        <w:rPr>
          <w:rFonts w:ascii="Arial" w:hAnsi="Arial" w:cs="Arial"/>
        </w:rPr>
        <w:t>4</w:t>
      </w:r>
      <w:r w:rsidRPr="00B83232">
        <w:rPr>
          <w:rFonts w:ascii="Arial" w:hAnsi="Arial" w:cs="Arial"/>
        </w:rPr>
        <w:t>/2</w:t>
      </w:r>
      <w:r w:rsidR="00FA395E">
        <w:rPr>
          <w:rFonts w:ascii="Arial" w:hAnsi="Arial" w:cs="Arial"/>
        </w:rPr>
        <w:t>5</w:t>
      </w:r>
      <w:r w:rsidRPr="00B83232">
        <w:rPr>
          <w:rFonts w:ascii="Arial" w:hAnsi="Arial" w:cs="Arial"/>
        </w:rPr>
        <w:t>, ujęte w</w:t>
      </w:r>
      <w:r>
        <w:rPr>
          <w:rFonts w:ascii="Arial" w:hAnsi="Arial" w:cs="Arial"/>
        </w:rPr>
        <w:t xml:space="preserve"> </w:t>
      </w:r>
      <w:r w:rsidRPr="00B83232">
        <w:rPr>
          <w:rFonts w:ascii="Arial" w:hAnsi="Arial" w:cs="Arial"/>
        </w:rPr>
        <w:t xml:space="preserve">załączniku do niniejszej uchwały </w:t>
      </w:r>
      <w:r w:rsidR="00A976CE">
        <w:rPr>
          <w:rFonts w:ascii="Arial" w:hAnsi="Arial" w:cs="Arial"/>
        </w:rPr>
        <w:t>–</w:t>
      </w:r>
      <w:r w:rsidRPr="00B83232">
        <w:rPr>
          <w:rFonts w:ascii="Arial" w:hAnsi="Arial" w:cs="Arial"/>
        </w:rPr>
        <w:t xml:space="preserve"> arkuszu kalkulacyjnym.</w:t>
      </w:r>
    </w:p>
    <w:p w14:paraId="76952499" w14:textId="77777777" w:rsidR="00B83232" w:rsidRDefault="00B83232" w:rsidP="00B83232">
      <w:pPr>
        <w:pStyle w:val="Akapitzlist"/>
        <w:numPr>
          <w:ilvl w:val="0"/>
          <w:numId w:val="1"/>
        </w:numPr>
        <w:spacing w:line="360" w:lineRule="auto"/>
        <w:ind w:left="0" w:firstLine="360"/>
        <w:jc w:val="both"/>
        <w:rPr>
          <w:rFonts w:ascii="Arial" w:hAnsi="Arial" w:cs="Arial"/>
        </w:rPr>
      </w:pPr>
      <w:r w:rsidRPr="00B83232">
        <w:rPr>
          <w:rFonts w:ascii="Arial" w:hAnsi="Arial" w:cs="Arial"/>
        </w:rPr>
        <w:t>Rada Rodziców ma prawo wydawać środki finansowe (pieniądze) na pozycje ujęte w zestawieniu do</w:t>
      </w:r>
      <w:r>
        <w:rPr>
          <w:rFonts w:ascii="Arial" w:hAnsi="Arial" w:cs="Arial"/>
        </w:rPr>
        <w:t xml:space="preserve"> </w:t>
      </w:r>
      <w:r w:rsidRPr="00B83232">
        <w:rPr>
          <w:rFonts w:ascii="Arial" w:hAnsi="Arial" w:cs="Arial"/>
        </w:rPr>
        <w:t>wysokości prognozowanej w zestawieniu, bez głosowania każdej pozycji z osobna w chwili</w:t>
      </w:r>
      <w:r>
        <w:rPr>
          <w:rFonts w:ascii="Arial" w:hAnsi="Arial" w:cs="Arial"/>
        </w:rPr>
        <w:t xml:space="preserve"> </w:t>
      </w:r>
      <w:r w:rsidRPr="00B83232">
        <w:rPr>
          <w:rFonts w:ascii="Arial" w:hAnsi="Arial" w:cs="Arial"/>
        </w:rPr>
        <w:t>podejmowania decyzji o wydatku.</w:t>
      </w:r>
    </w:p>
    <w:p w14:paraId="3F9F53BC" w14:textId="77777777" w:rsidR="00B83232" w:rsidRDefault="00B83232" w:rsidP="00B83232">
      <w:pPr>
        <w:pStyle w:val="Akapitzlist"/>
        <w:numPr>
          <w:ilvl w:val="0"/>
          <w:numId w:val="1"/>
        </w:numPr>
        <w:spacing w:line="360" w:lineRule="auto"/>
        <w:ind w:left="0" w:firstLine="360"/>
        <w:jc w:val="both"/>
        <w:rPr>
          <w:rFonts w:ascii="Arial" w:hAnsi="Arial" w:cs="Arial"/>
        </w:rPr>
      </w:pPr>
      <w:r w:rsidRPr="00B83232">
        <w:rPr>
          <w:rFonts w:ascii="Arial" w:hAnsi="Arial" w:cs="Arial"/>
        </w:rPr>
        <w:t>W przypadku możliwości przekroczenia wysokości wydatku prognozowanej w zestawieniu, Rada</w:t>
      </w:r>
      <w:r>
        <w:rPr>
          <w:rFonts w:ascii="Arial" w:hAnsi="Arial" w:cs="Arial"/>
        </w:rPr>
        <w:t xml:space="preserve"> </w:t>
      </w:r>
      <w:r w:rsidRPr="00B83232">
        <w:rPr>
          <w:rFonts w:ascii="Arial" w:hAnsi="Arial" w:cs="Arial"/>
        </w:rPr>
        <w:t>Rodziców poddaje wydatek na tę pozycję pod głosowanie Rady Rodziców.</w:t>
      </w:r>
    </w:p>
    <w:p w14:paraId="5E8B2727" w14:textId="5F65884D" w:rsidR="00B83232" w:rsidRPr="003F2E6E" w:rsidRDefault="00B83232" w:rsidP="003F2E6E">
      <w:pPr>
        <w:pStyle w:val="Akapitzlist"/>
        <w:numPr>
          <w:ilvl w:val="0"/>
          <w:numId w:val="1"/>
        </w:numPr>
        <w:spacing w:line="360" w:lineRule="auto"/>
        <w:ind w:left="0" w:firstLine="360"/>
        <w:jc w:val="both"/>
        <w:rPr>
          <w:rFonts w:ascii="Arial" w:hAnsi="Arial" w:cs="Arial"/>
        </w:rPr>
      </w:pPr>
      <w:r w:rsidRPr="00B83232">
        <w:rPr>
          <w:rFonts w:ascii="Arial" w:hAnsi="Arial" w:cs="Arial"/>
        </w:rPr>
        <w:t xml:space="preserve">W przypadku zaproponowania przez rodziców, nauczycieli, </w:t>
      </w:r>
      <w:r w:rsidR="00A976CE">
        <w:rPr>
          <w:rFonts w:ascii="Arial" w:hAnsi="Arial" w:cs="Arial"/>
        </w:rPr>
        <w:t>zesp</w:t>
      </w:r>
      <w:r w:rsidR="003F2E6E">
        <w:rPr>
          <w:rFonts w:ascii="Arial" w:hAnsi="Arial" w:cs="Arial"/>
        </w:rPr>
        <w:t>ół</w:t>
      </w:r>
      <w:r w:rsidR="00A976CE">
        <w:rPr>
          <w:rFonts w:ascii="Arial" w:hAnsi="Arial" w:cs="Arial"/>
        </w:rPr>
        <w:t xml:space="preserve"> kierownicz</w:t>
      </w:r>
      <w:r w:rsidR="003F2E6E">
        <w:rPr>
          <w:rFonts w:ascii="Arial" w:hAnsi="Arial" w:cs="Arial"/>
        </w:rPr>
        <w:t>y</w:t>
      </w:r>
      <w:r w:rsidRPr="00B83232">
        <w:rPr>
          <w:rFonts w:ascii="Arial" w:hAnsi="Arial" w:cs="Arial"/>
        </w:rPr>
        <w:t xml:space="preserve"> Szkoły nowego wydatku </w:t>
      </w:r>
      <w:r w:rsidR="003F2E6E">
        <w:rPr>
          <w:rFonts w:ascii="Arial" w:hAnsi="Arial" w:cs="Arial"/>
        </w:rPr>
        <w:t xml:space="preserve">niemieszczącego się w kategoriach budżetowych uchwalonego preliminarza, pozytywnie zaopiniowanego przez Prezydium Rady Rodziców oraz przekraczającego kwotę dla rezerwy określonej w punkcie 5 </w:t>
      </w:r>
      <w:r w:rsidRPr="003F2E6E">
        <w:rPr>
          <w:rFonts w:ascii="Arial" w:hAnsi="Arial" w:cs="Arial"/>
        </w:rPr>
        <w:t>Rada Rodziców poddaje wydatek na tę pozycję pod głosowanie Rady Rodziców.</w:t>
      </w:r>
    </w:p>
    <w:p w14:paraId="07222F4F" w14:textId="1DF16725" w:rsidR="00B83232" w:rsidRPr="00B83232" w:rsidRDefault="00B83232" w:rsidP="00B83232">
      <w:pPr>
        <w:pStyle w:val="Akapitzlist"/>
        <w:numPr>
          <w:ilvl w:val="0"/>
          <w:numId w:val="1"/>
        </w:numPr>
        <w:spacing w:line="360" w:lineRule="auto"/>
        <w:ind w:left="0" w:firstLine="360"/>
        <w:jc w:val="both"/>
        <w:rPr>
          <w:rFonts w:ascii="Arial" w:hAnsi="Arial" w:cs="Arial"/>
        </w:rPr>
      </w:pPr>
      <w:r w:rsidRPr="00B83232">
        <w:rPr>
          <w:rFonts w:ascii="Arial" w:hAnsi="Arial" w:cs="Arial"/>
        </w:rPr>
        <w:t>Propozycje wykorzystania środków z rezerwy zestawienia wydatków (ostatnia</w:t>
      </w:r>
      <w:r>
        <w:rPr>
          <w:rFonts w:ascii="Arial" w:hAnsi="Arial" w:cs="Arial"/>
        </w:rPr>
        <w:t xml:space="preserve"> </w:t>
      </w:r>
      <w:r w:rsidRPr="00B83232">
        <w:rPr>
          <w:rFonts w:ascii="Arial" w:hAnsi="Arial" w:cs="Arial"/>
        </w:rPr>
        <w:t>pozycja</w:t>
      </w:r>
      <w:r>
        <w:rPr>
          <w:rFonts w:ascii="Arial" w:hAnsi="Arial" w:cs="Arial"/>
        </w:rPr>
        <w:t xml:space="preserve"> planu wydatków</w:t>
      </w:r>
      <w:r w:rsidRPr="00B83232">
        <w:rPr>
          <w:rFonts w:ascii="Arial" w:hAnsi="Arial" w:cs="Arial"/>
        </w:rPr>
        <w:t>), większych</w:t>
      </w:r>
      <w:r>
        <w:rPr>
          <w:rFonts w:ascii="Arial" w:hAnsi="Arial" w:cs="Arial"/>
        </w:rPr>
        <w:t xml:space="preserve"> </w:t>
      </w:r>
      <w:r w:rsidRPr="00B83232">
        <w:rPr>
          <w:rFonts w:ascii="Arial" w:hAnsi="Arial" w:cs="Arial"/>
        </w:rPr>
        <w:t>niż 5</w:t>
      </w:r>
      <w:r w:rsidR="00FA395E">
        <w:rPr>
          <w:rFonts w:ascii="Arial" w:hAnsi="Arial" w:cs="Arial"/>
        </w:rPr>
        <w:t>0</w:t>
      </w:r>
      <w:r w:rsidRPr="00B83232">
        <w:rPr>
          <w:rFonts w:ascii="Arial" w:hAnsi="Arial" w:cs="Arial"/>
        </w:rPr>
        <w:t>0 zł, podlegają głosowaniu Rady Rodziców.</w:t>
      </w:r>
    </w:p>
    <w:p w14:paraId="6701AF7B" w14:textId="630E8E33" w:rsidR="007C22B9" w:rsidRDefault="007C22B9" w:rsidP="007C22B9">
      <w:pPr>
        <w:spacing w:line="360" w:lineRule="auto"/>
        <w:jc w:val="both"/>
        <w:rPr>
          <w:rFonts w:ascii="Arial" w:hAnsi="Arial" w:cs="Arial"/>
        </w:rPr>
      </w:pPr>
    </w:p>
    <w:p w14:paraId="40722886" w14:textId="5EA6D2CF" w:rsidR="00B83232" w:rsidRDefault="00B83232" w:rsidP="007C22B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Załącznik - 1</w:t>
      </w:r>
    </w:p>
    <w:p w14:paraId="4A432EE3" w14:textId="77777777" w:rsidR="007C22B9" w:rsidRDefault="007C22B9" w:rsidP="007C22B9">
      <w:pPr>
        <w:spacing w:line="360" w:lineRule="auto"/>
        <w:jc w:val="both"/>
        <w:rPr>
          <w:rFonts w:ascii="Arial" w:hAnsi="Arial" w:cs="Arial"/>
        </w:rPr>
      </w:pPr>
    </w:p>
    <w:p w14:paraId="0E9E6E96" w14:textId="196300B8" w:rsidR="004E494B" w:rsidRPr="004E494B" w:rsidRDefault="004E494B" w:rsidP="007C22B9">
      <w:pPr>
        <w:spacing w:line="360" w:lineRule="auto"/>
        <w:jc w:val="both"/>
        <w:rPr>
          <w:rFonts w:ascii="Arial" w:hAnsi="Arial" w:cs="Arial"/>
        </w:rPr>
      </w:pPr>
      <w:r w:rsidRPr="004E494B">
        <w:rPr>
          <w:rFonts w:ascii="Arial" w:hAnsi="Arial" w:cs="Arial"/>
        </w:rPr>
        <w:t xml:space="preserve">W głosowaniu uczestniczyło: </w:t>
      </w:r>
      <w:r w:rsidR="00467D70">
        <w:rPr>
          <w:rFonts w:ascii="Arial" w:hAnsi="Arial" w:cs="Arial"/>
        </w:rPr>
        <w:t>27</w:t>
      </w:r>
    </w:p>
    <w:p w14:paraId="6F0519A0" w14:textId="792725F7" w:rsidR="004E494B" w:rsidRPr="00782991" w:rsidRDefault="004E494B" w:rsidP="004E494B">
      <w:pPr>
        <w:spacing w:line="360" w:lineRule="auto"/>
        <w:jc w:val="both"/>
        <w:rPr>
          <w:rFonts w:ascii="Arial" w:hAnsi="Arial" w:cs="Arial"/>
        </w:rPr>
      </w:pPr>
      <w:r w:rsidRPr="00782991">
        <w:rPr>
          <w:rFonts w:ascii="Arial" w:hAnsi="Arial" w:cs="Arial"/>
        </w:rPr>
        <w:t xml:space="preserve">Za: </w:t>
      </w:r>
      <w:r w:rsidR="00467D70">
        <w:rPr>
          <w:rFonts w:ascii="Arial" w:hAnsi="Arial" w:cs="Arial"/>
        </w:rPr>
        <w:t>27</w:t>
      </w:r>
    </w:p>
    <w:p w14:paraId="31B5049D" w14:textId="6DE8784D" w:rsidR="004E494B" w:rsidRPr="00782991" w:rsidRDefault="004E494B" w:rsidP="004E494B">
      <w:pPr>
        <w:spacing w:line="360" w:lineRule="auto"/>
        <w:jc w:val="both"/>
        <w:rPr>
          <w:rFonts w:ascii="Arial" w:hAnsi="Arial" w:cs="Arial"/>
        </w:rPr>
      </w:pPr>
      <w:r w:rsidRPr="00782991">
        <w:rPr>
          <w:rFonts w:ascii="Arial" w:hAnsi="Arial" w:cs="Arial"/>
        </w:rPr>
        <w:t xml:space="preserve">Przeciw: </w:t>
      </w:r>
      <w:r w:rsidR="00467D70">
        <w:rPr>
          <w:rFonts w:ascii="Arial" w:hAnsi="Arial" w:cs="Arial"/>
        </w:rPr>
        <w:t>0</w:t>
      </w:r>
    </w:p>
    <w:p w14:paraId="2794DF5C" w14:textId="0A5C20AE" w:rsidR="007C22B9" w:rsidRDefault="007C22B9" w:rsidP="004E494B">
      <w:pPr>
        <w:spacing w:line="360" w:lineRule="auto"/>
        <w:jc w:val="both"/>
        <w:rPr>
          <w:rFonts w:ascii="Arial" w:hAnsi="Arial" w:cs="Arial"/>
        </w:rPr>
      </w:pPr>
      <w:r w:rsidRPr="00782991">
        <w:rPr>
          <w:rFonts w:ascii="Arial" w:hAnsi="Arial" w:cs="Arial"/>
        </w:rPr>
        <w:t>Wstrzymało się:</w:t>
      </w:r>
      <w:r w:rsidR="00782991">
        <w:rPr>
          <w:rFonts w:ascii="Arial" w:hAnsi="Arial" w:cs="Arial"/>
        </w:rPr>
        <w:t xml:space="preserve"> </w:t>
      </w:r>
      <w:r w:rsidR="00467D70">
        <w:rPr>
          <w:rFonts w:ascii="Arial" w:hAnsi="Arial" w:cs="Arial"/>
        </w:rPr>
        <w:t>0</w:t>
      </w:r>
    </w:p>
    <w:p w14:paraId="2DE2C9AE" w14:textId="77777777" w:rsidR="004E494B" w:rsidRPr="004E494B" w:rsidRDefault="004E494B" w:rsidP="004E494B">
      <w:pPr>
        <w:spacing w:line="360" w:lineRule="auto"/>
        <w:jc w:val="both"/>
        <w:rPr>
          <w:rFonts w:ascii="Arial" w:hAnsi="Arial" w:cs="Arial"/>
        </w:rPr>
      </w:pPr>
    </w:p>
    <w:p w14:paraId="776E8E77" w14:textId="5ADD08F5" w:rsidR="004E494B" w:rsidRPr="004E494B" w:rsidRDefault="004E494B" w:rsidP="004E494B">
      <w:pPr>
        <w:spacing w:line="360" w:lineRule="auto"/>
        <w:jc w:val="both"/>
        <w:rPr>
          <w:rFonts w:ascii="Arial" w:hAnsi="Arial" w:cs="Arial"/>
        </w:rPr>
      </w:pPr>
    </w:p>
    <w:sectPr w:rsidR="004E494B" w:rsidRPr="004E49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FA70EC"/>
    <w:multiLevelType w:val="hybridMultilevel"/>
    <w:tmpl w:val="A0F8C352"/>
    <w:lvl w:ilvl="0" w:tplc="642C82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048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94B"/>
    <w:rsid w:val="00066D6C"/>
    <w:rsid w:val="00222AAA"/>
    <w:rsid w:val="00262D72"/>
    <w:rsid w:val="003E6463"/>
    <w:rsid w:val="003F2E6E"/>
    <w:rsid w:val="00467D70"/>
    <w:rsid w:val="004E494B"/>
    <w:rsid w:val="004E70D3"/>
    <w:rsid w:val="00782991"/>
    <w:rsid w:val="007C22B9"/>
    <w:rsid w:val="008D75AB"/>
    <w:rsid w:val="009765BD"/>
    <w:rsid w:val="009876A2"/>
    <w:rsid w:val="00A976CE"/>
    <w:rsid w:val="00AA181C"/>
    <w:rsid w:val="00B83232"/>
    <w:rsid w:val="00BA0AF5"/>
    <w:rsid w:val="00EE3AF4"/>
    <w:rsid w:val="00FA395E"/>
    <w:rsid w:val="00FF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D9E2992"/>
  <w15:chartTrackingRefBased/>
  <w15:docId w15:val="{977951F7-6F63-2947-ACBE-924B26887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832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202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Sabina Kołodziej</dc:creator>
  <cp:keywords/>
  <dc:description/>
  <cp:lastModifiedBy>Sabina Kołodziej</cp:lastModifiedBy>
  <cp:revision>7</cp:revision>
  <dcterms:created xsi:type="dcterms:W3CDTF">2024-09-14T10:28:00Z</dcterms:created>
  <dcterms:modified xsi:type="dcterms:W3CDTF">2024-09-18T20:18:00Z</dcterms:modified>
</cp:coreProperties>
</file>